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6300"/>
        <w:gridCol w:w="6300"/>
      </w:tblGrid>
      <w:tr w:rsidR="005E72E6" w:rsidTr="00360193">
        <w:trPr>
          <w:trHeight w:val="577"/>
          <w:tblHeader/>
        </w:trPr>
        <w:tc>
          <w:tcPr>
            <w:tcW w:w="811" w:type="dxa"/>
          </w:tcPr>
          <w:p w:rsidR="005E72E6" w:rsidRDefault="00372E3A" w:rsidP="001E2FD2">
            <w:pPr>
              <w:pStyle w:val="TableParagraph"/>
              <w:spacing w:line="289" w:lineRule="exact"/>
              <w:ind w:left="107"/>
              <w:jc w:val="both"/>
              <w:rPr>
                <w:b/>
                <w:sz w:val="24"/>
              </w:rPr>
            </w:pPr>
            <w:r>
              <w:rPr>
                <w:b/>
                <w:sz w:val="24"/>
              </w:rPr>
              <w:t>S.No</w:t>
            </w:r>
          </w:p>
        </w:tc>
        <w:tc>
          <w:tcPr>
            <w:tcW w:w="1319" w:type="dxa"/>
          </w:tcPr>
          <w:p w:rsidR="005E72E6" w:rsidRDefault="00372E3A" w:rsidP="001E2FD2">
            <w:pPr>
              <w:pStyle w:val="TableParagraph"/>
              <w:spacing w:line="289" w:lineRule="exact"/>
              <w:ind w:left="105"/>
              <w:jc w:val="both"/>
              <w:rPr>
                <w:b/>
                <w:sz w:val="24"/>
              </w:rPr>
            </w:pPr>
            <w:r>
              <w:rPr>
                <w:b/>
                <w:sz w:val="24"/>
              </w:rPr>
              <w:t>Clause No</w:t>
            </w:r>
          </w:p>
        </w:tc>
        <w:tc>
          <w:tcPr>
            <w:tcW w:w="6300" w:type="dxa"/>
          </w:tcPr>
          <w:p w:rsidR="005E72E6" w:rsidRDefault="00372E3A" w:rsidP="001E2FD2">
            <w:pPr>
              <w:pStyle w:val="TableParagraph"/>
              <w:spacing w:line="289" w:lineRule="exact"/>
              <w:ind w:left="1966"/>
              <w:jc w:val="both"/>
              <w:rPr>
                <w:b/>
                <w:sz w:val="24"/>
              </w:rPr>
            </w:pPr>
            <w:r>
              <w:rPr>
                <w:b/>
                <w:sz w:val="24"/>
              </w:rPr>
              <w:t>Existing provision</w:t>
            </w:r>
          </w:p>
        </w:tc>
        <w:tc>
          <w:tcPr>
            <w:tcW w:w="6300" w:type="dxa"/>
          </w:tcPr>
          <w:p w:rsidR="005E72E6" w:rsidRDefault="00372E3A" w:rsidP="001E2FD2">
            <w:pPr>
              <w:pStyle w:val="TableParagraph"/>
              <w:spacing w:line="289" w:lineRule="exact"/>
              <w:ind w:left="1647"/>
              <w:jc w:val="both"/>
              <w:rPr>
                <w:b/>
                <w:sz w:val="24"/>
              </w:rPr>
            </w:pPr>
            <w:r>
              <w:rPr>
                <w:b/>
                <w:sz w:val="24"/>
              </w:rPr>
              <w:t>Amended Provision</w:t>
            </w:r>
          </w:p>
        </w:tc>
      </w:tr>
      <w:tr w:rsidR="005E72E6" w:rsidTr="00046C29">
        <w:trPr>
          <w:trHeight w:val="455"/>
        </w:trPr>
        <w:tc>
          <w:tcPr>
            <w:tcW w:w="811" w:type="dxa"/>
          </w:tcPr>
          <w:p w:rsidR="005E72E6" w:rsidRDefault="005E72E6" w:rsidP="001E2FD2">
            <w:pPr>
              <w:pStyle w:val="TableParagraph"/>
              <w:jc w:val="both"/>
              <w:rPr>
                <w:rFonts w:ascii="Times New Roman"/>
                <w:sz w:val="24"/>
              </w:rPr>
            </w:pPr>
          </w:p>
        </w:tc>
        <w:tc>
          <w:tcPr>
            <w:tcW w:w="13919" w:type="dxa"/>
            <w:gridSpan w:val="3"/>
          </w:tcPr>
          <w:p w:rsidR="005E72E6" w:rsidRDefault="00372E3A" w:rsidP="001E2FD2">
            <w:pPr>
              <w:pStyle w:val="TableParagraph"/>
              <w:spacing w:line="289" w:lineRule="exact"/>
              <w:ind w:left="105"/>
              <w:jc w:val="both"/>
              <w:rPr>
                <w:b/>
                <w:sz w:val="24"/>
              </w:rPr>
            </w:pPr>
            <w:r>
              <w:rPr>
                <w:b/>
                <w:sz w:val="24"/>
              </w:rPr>
              <w:t xml:space="preserve">Volume-I: </w:t>
            </w:r>
            <w:r w:rsidR="009443E5" w:rsidRPr="007E1107">
              <w:rPr>
                <w:b/>
                <w:sz w:val="24"/>
              </w:rPr>
              <w:t>Conditions Of Contract</w:t>
            </w:r>
          </w:p>
        </w:tc>
      </w:tr>
      <w:tr w:rsidR="00DE0A57" w:rsidTr="00046C29">
        <w:trPr>
          <w:trHeight w:val="796"/>
        </w:trPr>
        <w:tc>
          <w:tcPr>
            <w:tcW w:w="811" w:type="dxa"/>
          </w:tcPr>
          <w:p w:rsidR="00DE0A57" w:rsidRDefault="00DE0A57" w:rsidP="00C85DB2">
            <w:pPr>
              <w:pStyle w:val="TableParagraph"/>
              <w:spacing w:before="2"/>
              <w:ind w:left="107"/>
              <w:jc w:val="both"/>
              <w:rPr>
                <w:b/>
                <w:sz w:val="24"/>
              </w:rPr>
            </w:pPr>
            <w:r>
              <w:rPr>
                <w:b/>
                <w:sz w:val="24"/>
              </w:rPr>
              <w:t>1.</w:t>
            </w:r>
          </w:p>
        </w:tc>
        <w:tc>
          <w:tcPr>
            <w:tcW w:w="1319" w:type="dxa"/>
          </w:tcPr>
          <w:p w:rsidR="00DE0A57" w:rsidRDefault="00DE0A57" w:rsidP="00DE0A57">
            <w:pPr>
              <w:rPr>
                <w:rFonts w:cs="Arial"/>
              </w:rPr>
            </w:pPr>
            <w:r w:rsidRPr="00FE6097">
              <w:rPr>
                <w:rFonts w:cs="Arial"/>
              </w:rPr>
              <w:t>ITB</w:t>
            </w:r>
            <w:r>
              <w:rPr>
                <w:rFonts w:cs="Arial"/>
              </w:rPr>
              <w:t xml:space="preserve"> 2.1</w:t>
            </w:r>
          </w:p>
          <w:p w:rsidR="00DE0A57" w:rsidRPr="00FE6097" w:rsidRDefault="00DE0A57" w:rsidP="00DE0A57">
            <w:pPr>
              <w:rPr>
                <w:rFonts w:cs="Arial"/>
              </w:rPr>
            </w:pPr>
            <w:r>
              <w:rPr>
                <w:rFonts w:cs="Arial"/>
              </w:rPr>
              <w:t>,BDS, Section-III, Vol-I</w:t>
            </w:r>
          </w:p>
        </w:tc>
        <w:tc>
          <w:tcPr>
            <w:tcW w:w="6300" w:type="dxa"/>
          </w:tcPr>
          <w:p w:rsidR="00DE0A57" w:rsidRDefault="00DE0A57" w:rsidP="00FC5B2B">
            <w:pPr>
              <w:widowControl/>
              <w:autoSpaceDE/>
              <w:autoSpaceDN/>
              <w:ind w:left="90" w:right="180"/>
              <w:jc w:val="both"/>
            </w:pPr>
            <w:r>
              <w:t>……………………………………………………………………..</w:t>
            </w:r>
          </w:p>
          <w:p w:rsidR="00DE0A57" w:rsidRDefault="00DE0A57" w:rsidP="00FC5B2B">
            <w:pPr>
              <w:widowControl/>
              <w:autoSpaceDE/>
              <w:autoSpaceDN/>
              <w:ind w:left="90" w:right="180"/>
              <w:jc w:val="both"/>
            </w:pPr>
          </w:p>
          <w:p w:rsidR="00DE0A57" w:rsidRDefault="00DE0A57" w:rsidP="00FC5B2B">
            <w:pPr>
              <w:widowControl/>
              <w:autoSpaceDE/>
              <w:autoSpaceDN/>
              <w:ind w:left="90" w:right="180"/>
              <w:jc w:val="both"/>
            </w:pPr>
            <w:r w:rsidRPr="00DE0A57">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Order 2017- Notification of Telecom Products, Services or works‘ issued by Department of Telecommunications (DoT), vide notification dated 29/08/2018 (DoT Order) and subsequent modifications/amendments if any.</w:t>
            </w:r>
          </w:p>
          <w:p w:rsidR="00DE0A57" w:rsidRPr="00DE0A57" w:rsidRDefault="00DE0A57" w:rsidP="00FC5B2B">
            <w:pPr>
              <w:widowControl/>
              <w:autoSpaceDE/>
              <w:autoSpaceDN/>
              <w:ind w:left="90" w:right="180"/>
              <w:jc w:val="both"/>
            </w:pPr>
            <w:r>
              <w:t>……………………………………………………………………….</w:t>
            </w:r>
          </w:p>
        </w:tc>
        <w:tc>
          <w:tcPr>
            <w:tcW w:w="6300" w:type="dxa"/>
          </w:tcPr>
          <w:p w:rsidR="00DE0A57" w:rsidRDefault="00DE0A57" w:rsidP="00DE0A57">
            <w:pPr>
              <w:widowControl/>
              <w:autoSpaceDE/>
              <w:autoSpaceDN/>
              <w:ind w:left="90" w:right="180"/>
              <w:jc w:val="both"/>
            </w:pPr>
            <w:r>
              <w:t>……………………………………………………………………..</w:t>
            </w:r>
          </w:p>
          <w:p w:rsidR="00DE0A57" w:rsidRDefault="00DE0A57" w:rsidP="00DE0A57">
            <w:pPr>
              <w:widowControl/>
              <w:autoSpaceDE/>
              <w:autoSpaceDN/>
              <w:ind w:left="90" w:right="180"/>
              <w:jc w:val="both"/>
            </w:pPr>
          </w:p>
          <w:p w:rsidR="00DE0A57" w:rsidRDefault="00DE0A57" w:rsidP="00DE0A57">
            <w:pPr>
              <w:widowControl/>
              <w:autoSpaceDE/>
              <w:autoSpaceDN/>
              <w:ind w:left="90" w:right="180"/>
              <w:jc w:val="both"/>
            </w:pPr>
            <w:r w:rsidRPr="00DE0A57">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Order 2017- Notification of Telecom Products, Services or works‘ issued by Department of Telecommunications (</w:t>
            </w:r>
            <w:r>
              <w:t xml:space="preserve">DoT), vide notification dated </w:t>
            </w:r>
            <w:r w:rsidRPr="00E72F22">
              <w:rPr>
                <w:b/>
                <w:bCs/>
              </w:rPr>
              <w:t>31/08/2021</w:t>
            </w:r>
            <w:r w:rsidRPr="00DE0A57">
              <w:t xml:space="preserve"> (DoT Order) and subsequent modifications/amendments if any.</w:t>
            </w:r>
          </w:p>
          <w:p w:rsidR="00DE0A57" w:rsidRPr="00FE6097" w:rsidRDefault="00DE0A57" w:rsidP="00DE0A57">
            <w:pPr>
              <w:widowControl/>
              <w:autoSpaceDE/>
              <w:autoSpaceDN/>
              <w:ind w:left="180" w:right="181"/>
              <w:jc w:val="both"/>
            </w:pPr>
            <w:r>
              <w:t>……………………………………………………………………..</w:t>
            </w:r>
          </w:p>
        </w:tc>
      </w:tr>
      <w:tr w:rsidR="00DE0A57" w:rsidTr="00046C29">
        <w:trPr>
          <w:trHeight w:val="796"/>
        </w:trPr>
        <w:tc>
          <w:tcPr>
            <w:tcW w:w="811" w:type="dxa"/>
          </w:tcPr>
          <w:p w:rsidR="00DE0A57" w:rsidRDefault="00BB1ADE" w:rsidP="00C85DB2">
            <w:pPr>
              <w:pStyle w:val="TableParagraph"/>
              <w:spacing w:before="2"/>
              <w:ind w:left="107"/>
              <w:jc w:val="both"/>
              <w:rPr>
                <w:b/>
                <w:sz w:val="24"/>
              </w:rPr>
            </w:pPr>
            <w:r>
              <w:rPr>
                <w:b/>
                <w:sz w:val="24"/>
              </w:rPr>
              <w:t>2.</w:t>
            </w:r>
          </w:p>
        </w:tc>
        <w:tc>
          <w:tcPr>
            <w:tcW w:w="1319" w:type="dxa"/>
          </w:tcPr>
          <w:p w:rsidR="00BB1ADE" w:rsidRPr="00FE6097" w:rsidRDefault="00BB1ADE" w:rsidP="00BB1ADE">
            <w:pPr>
              <w:rPr>
                <w:rFonts w:cs="Arial"/>
              </w:rPr>
            </w:pPr>
            <w:r w:rsidRPr="00FE6097">
              <w:rPr>
                <w:rFonts w:cs="Arial"/>
              </w:rPr>
              <w:t xml:space="preserve">ITB 9 I (viii)  </w:t>
            </w:r>
          </w:p>
          <w:p w:rsidR="00BB1ADE" w:rsidRPr="00FE6097" w:rsidRDefault="00BB1ADE" w:rsidP="00BB1ADE">
            <w:pPr>
              <w:rPr>
                <w:rFonts w:cs="Arial"/>
              </w:rPr>
            </w:pPr>
            <w:r w:rsidRPr="00FE6097">
              <w:rPr>
                <w:rFonts w:cs="Arial"/>
              </w:rPr>
              <w:t xml:space="preserve">&amp; </w:t>
            </w:r>
          </w:p>
          <w:p w:rsidR="00DE0A57" w:rsidRPr="00FE6097" w:rsidRDefault="00BB1ADE" w:rsidP="00BB1ADE">
            <w:pPr>
              <w:rPr>
                <w:rFonts w:cs="Arial"/>
              </w:rPr>
            </w:pPr>
            <w:r w:rsidRPr="00FE6097">
              <w:rPr>
                <w:rFonts w:cs="Arial"/>
              </w:rPr>
              <w:t>9.1 (b) (vii)</w:t>
            </w:r>
            <w:r>
              <w:rPr>
                <w:rFonts w:cs="Arial"/>
              </w:rPr>
              <w:t xml:space="preserve"> C), BDS, Section-III, Vol-I</w:t>
            </w:r>
          </w:p>
        </w:tc>
        <w:tc>
          <w:tcPr>
            <w:tcW w:w="6300" w:type="dxa"/>
          </w:tcPr>
          <w:p w:rsidR="00BB1ADE" w:rsidRDefault="00BB1ADE" w:rsidP="0049045B">
            <w:pPr>
              <w:widowControl/>
              <w:autoSpaceDE/>
              <w:autoSpaceDN/>
              <w:ind w:left="90" w:right="180"/>
              <w:jc w:val="both"/>
            </w:pPr>
            <w:r w:rsidRPr="00FE6097">
              <w:t>Bidders shall also submit (i) Affidavit of Self certification regarding Minimum Local Content, if applicable, duly signed and stamped on each page</w:t>
            </w:r>
            <w:r>
              <w:t xml:space="preserve">, </w:t>
            </w:r>
            <w:r w:rsidRPr="00FE6097">
              <w:t xml:space="preserve">in line with PPP-MII Order 2017, its revision dated 29/05/2019 read in conjunction with DoT-Notification-August 2018 </w:t>
            </w:r>
            <w:r>
              <w:t xml:space="preserve"> </w:t>
            </w:r>
            <w:r w:rsidRPr="00FE6097">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its revision dated 29/05/2019 read in conjunction with DoT-Notification-August 2018.</w:t>
            </w:r>
          </w:p>
          <w:p w:rsidR="0049045B" w:rsidRPr="00FE6097" w:rsidRDefault="0049045B" w:rsidP="0049045B">
            <w:pPr>
              <w:widowControl/>
              <w:autoSpaceDE/>
              <w:autoSpaceDN/>
              <w:ind w:left="90" w:right="180"/>
              <w:jc w:val="both"/>
            </w:pPr>
          </w:p>
        </w:tc>
        <w:tc>
          <w:tcPr>
            <w:tcW w:w="6300" w:type="dxa"/>
          </w:tcPr>
          <w:p w:rsidR="00DE0A57" w:rsidRPr="00FE6097" w:rsidRDefault="00BB1ADE" w:rsidP="00BB1ADE">
            <w:pPr>
              <w:widowControl/>
              <w:autoSpaceDE/>
              <w:autoSpaceDN/>
              <w:ind w:left="180" w:right="181"/>
              <w:jc w:val="both"/>
            </w:pPr>
            <w:r w:rsidRPr="00FE6097">
              <w:t>Bidders shall also submit (i) Affidavit of Self certification regarding Minimum Local Content, if applicable, duly signed and stamped on each page</w:t>
            </w:r>
            <w:r>
              <w:t xml:space="preserve">, </w:t>
            </w:r>
            <w:r w:rsidRPr="00FE6097">
              <w:t>in line with PPP-MII Order</w:t>
            </w:r>
            <w:r w:rsidR="00E86A93">
              <w:t>, as defined at clause ITB 2.1</w:t>
            </w:r>
            <w:r w:rsidRPr="00FE6097">
              <w:t xml:space="preserve">  read in conjunction with DoT-Notification-</w:t>
            </w:r>
            <w:r w:rsidRPr="006C09A9">
              <w:rPr>
                <w:b/>
                <w:bCs/>
              </w:rPr>
              <w:t>August 2021</w:t>
            </w:r>
            <w:r w:rsidRPr="00FE6097">
              <w:t xml:space="preserve"> </w:t>
            </w:r>
            <w:r>
              <w:t xml:space="preserve"> </w:t>
            </w:r>
            <w:r w:rsidRPr="00FE6097">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read in conjunction with DoT-Notification-</w:t>
            </w:r>
            <w:r w:rsidRPr="006C09A9">
              <w:rPr>
                <w:b/>
                <w:bCs/>
              </w:rPr>
              <w:t>August 2021</w:t>
            </w:r>
            <w:r w:rsidRPr="00FE6097">
              <w:t>.</w:t>
            </w:r>
          </w:p>
        </w:tc>
      </w:tr>
      <w:tr w:rsidR="00DE0A57" w:rsidTr="00046C29">
        <w:trPr>
          <w:trHeight w:val="796"/>
        </w:trPr>
        <w:tc>
          <w:tcPr>
            <w:tcW w:w="811" w:type="dxa"/>
          </w:tcPr>
          <w:p w:rsidR="00DE0A57" w:rsidRDefault="00EA2E06" w:rsidP="00C85DB2">
            <w:pPr>
              <w:pStyle w:val="TableParagraph"/>
              <w:spacing w:before="2"/>
              <w:ind w:left="107"/>
              <w:jc w:val="both"/>
              <w:rPr>
                <w:b/>
                <w:sz w:val="24"/>
              </w:rPr>
            </w:pPr>
            <w:r>
              <w:rPr>
                <w:b/>
                <w:sz w:val="24"/>
              </w:rPr>
              <w:t>3.</w:t>
            </w:r>
          </w:p>
        </w:tc>
        <w:tc>
          <w:tcPr>
            <w:tcW w:w="1319" w:type="dxa"/>
          </w:tcPr>
          <w:p w:rsidR="00DE0A57" w:rsidRPr="00FE6097" w:rsidRDefault="00EA2E06" w:rsidP="00FC5B2B">
            <w:pPr>
              <w:rPr>
                <w:rFonts w:cs="Arial"/>
              </w:rPr>
            </w:pPr>
            <w:r w:rsidRPr="00CF0301">
              <w:rPr>
                <w:rFonts w:cs="Arial"/>
                <w:snapToGrid w:val="0"/>
              </w:rPr>
              <w:t>ITB 9.3(v)</w:t>
            </w:r>
            <w:r>
              <w:rPr>
                <w:rFonts w:cs="Arial"/>
                <w:snapToGrid w:val="0"/>
              </w:rPr>
              <w:t xml:space="preserve">, </w:t>
            </w:r>
            <w:r>
              <w:rPr>
                <w:rFonts w:cs="Arial"/>
              </w:rPr>
              <w:t>BDS, Section-III, Vol-I</w:t>
            </w:r>
          </w:p>
        </w:tc>
        <w:tc>
          <w:tcPr>
            <w:tcW w:w="6300" w:type="dxa"/>
          </w:tcPr>
          <w:p w:rsidR="00EA2E06" w:rsidRPr="00CF0301" w:rsidRDefault="00EA2E06" w:rsidP="00EA2E06">
            <w:pPr>
              <w:widowControl/>
              <w:autoSpaceDE/>
              <w:autoSpaceDN/>
              <w:ind w:left="90" w:right="180"/>
              <w:jc w:val="both"/>
              <w:rPr>
                <w:rFonts w:cs="Calibri"/>
                <w:i/>
                <w:iCs/>
              </w:rPr>
            </w:pPr>
            <w:r w:rsidRPr="00CF0301">
              <w:rPr>
                <w:rFonts w:cs="Calibri"/>
                <w:b/>
                <w:bCs/>
              </w:rPr>
              <w:t>Attachment 21:</w:t>
            </w:r>
            <w:r w:rsidRPr="00CF0301">
              <w:rPr>
                <w:rFonts w:cs="Calibri"/>
              </w:rPr>
              <w:t xml:space="preserve"> Affidavit of Self certification regarding Minimum Local Content in line with PPP-MII order, if applicable (</w:t>
            </w:r>
            <w:r w:rsidRPr="00FC5B2B">
              <w:t>submission</w:t>
            </w:r>
            <w:r w:rsidRPr="00CF0301">
              <w:rPr>
                <w:rFonts w:cs="Calibri"/>
                <w:i/>
                <w:iCs/>
              </w:rPr>
              <w:t xml:space="preserve"> of Hard Copy in ‘Original’</w:t>
            </w:r>
            <w:r w:rsidRPr="00CF0301">
              <w:rPr>
                <w:rFonts w:cs="Calibri"/>
              </w:rPr>
              <w:t xml:space="preserve">), </w:t>
            </w:r>
            <w:r w:rsidRPr="00CF0301">
              <w:rPr>
                <w:rFonts w:cs="Calibri"/>
                <w:i/>
                <w:iCs/>
              </w:rPr>
              <w:t xml:space="preserve">to be </w:t>
            </w:r>
            <w:r w:rsidRPr="00CF0301">
              <w:rPr>
                <w:rFonts w:cs="Calibri"/>
                <w:i/>
                <w:iCs/>
              </w:rPr>
              <w:lastRenderedPageBreak/>
              <w:t>submitted on a non-judicial stamp paper of Rs. 100/-by an Indian Bidder.</w:t>
            </w:r>
          </w:p>
          <w:p w:rsidR="00EA2E06" w:rsidRPr="00CF0301" w:rsidRDefault="00EA2E06" w:rsidP="00EA2E06">
            <w:pPr>
              <w:ind w:left="702" w:hanging="702"/>
              <w:jc w:val="both"/>
              <w:rPr>
                <w:rFonts w:cs="Calibri"/>
                <w:sz w:val="14"/>
                <w:szCs w:val="14"/>
              </w:rPr>
            </w:pPr>
          </w:p>
          <w:p w:rsidR="00EA2E06" w:rsidRDefault="00EA2E06" w:rsidP="00EA2E06">
            <w:pPr>
              <w:widowControl/>
              <w:autoSpaceDE/>
              <w:autoSpaceDN/>
              <w:ind w:left="90" w:right="180"/>
              <w:jc w:val="both"/>
            </w:pPr>
            <w:r w:rsidRPr="00CF0301">
              <w:t>In line with the PPP-MII order and DoT-Notification-August 2018, Affidavit of self-certification by the Bidder, in original, certifying that the item offered meets the Minimum Local Content and the details of the location(s) at which value addition is made, as prescribed in the PPP-MII Order 2017, its revision dated 29/05/2019 read in conjunction with DoT-Notification-August 2018, shall be submitted by the Bidder on a non-judicial stamp paper of Rs. 100/-.</w:t>
            </w:r>
          </w:p>
          <w:p w:rsidR="00EA2E06" w:rsidRDefault="00EA2E06" w:rsidP="00EA2E06">
            <w:pPr>
              <w:widowControl/>
              <w:autoSpaceDE/>
              <w:autoSpaceDN/>
              <w:ind w:left="90" w:right="180"/>
              <w:jc w:val="both"/>
            </w:pPr>
          </w:p>
          <w:p w:rsidR="00EA2E06" w:rsidRPr="00CF0301" w:rsidRDefault="00EA2E06" w:rsidP="00EA2E06">
            <w:pPr>
              <w:ind w:left="90"/>
              <w:jc w:val="both"/>
            </w:pPr>
            <w:r w:rsidRPr="00CF0301">
              <w:t>Further, submission of false declaration regarding Local Content shall be a transgression of Integrity Pact and action shall be taken in line with provisions of the Integrity pact and in line with the provisions of the PPP-MII Order 2017, its revision dated 29/05/2019 read in conjunction with DoT-Notification-August 2018.</w:t>
            </w:r>
          </w:p>
          <w:p w:rsidR="00DE0A57" w:rsidRPr="00FE6097" w:rsidRDefault="00DE0A57" w:rsidP="00EA2E06">
            <w:pPr>
              <w:widowControl/>
              <w:autoSpaceDE/>
              <w:autoSpaceDN/>
              <w:ind w:left="90" w:right="180"/>
              <w:jc w:val="both"/>
            </w:pPr>
          </w:p>
        </w:tc>
        <w:tc>
          <w:tcPr>
            <w:tcW w:w="6300" w:type="dxa"/>
          </w:tcPr>
          <w:p w:rsidR="00EA2E06" w:rsidRPr="00CF0301" w:rsidRDefault="00EA2E06" w:rsidP="00EA2E06">
            <w:pPr>
              <w:widowControl/>
              <w:autoSpaceDE/>
              <w:autoSpaceDN/>
              <w:ind w:left="90" w:right="180"/>
              <w:jc w:val="both"/>
              <w:rPr>
                <w:rFonts w:cs="Calibri"/>
                <w:i/>
                <w:iCs/>
              </w:rPr>
            </w:pPr>
            <w:r w:rsidRPr="00CF0301">
              <w:rPr>
                <w:rFonts w:cs="Calibri"/>
                <w:b/>
                <w:bCs/>
              </w:rPr>
              <w:lastRenderedPageBreak/>
              <w:t>Attachment 21:</w:t>
            </w:r>
            <w:r w:rsidRPr="00CF0301">
              <w:rPr>
                <w:rFonts w:cs="Calibri"/>
              </w:rPr>
              <w:t xml:space="preserve"> Affidavit of Self certification regarding Minimum Local Content in line with PPP-MII order, if applicable (</w:t>
            </w:r>
            <w:r w:rsidRPr="00FC5B2B">
              <w:t>submission</w:t>
            </w:r>
            <w:r w:rsidRPr="00CF0301">
              <w:rPr>
                <w:rFonts w:cs="Calibri"/>
                <w:i/>
                <w:iCs/>
              </w:rPr>
              <w:t xml:space="preserve"> of Hard Copy in ‘Original’</w:t>
            </w:r>
            <w:r w:rsidRPr="00CF0301">
              <w:rPr>
                <w:rFonts w:cs="Calibri"/>
              </w:rPr>
              <w:t xml:space="preserve">), </w:t>
            </w:r>
            <w:r w:rsidRPr="00CF0301">
              <w:rPr>
                <w:rFonts w:cs="Calibri"/>
                <w:i/>
                <w:iCs/>
              </w:rPr>
              <w:t xml:space="preserve">to be </w:t>
            </w:r>
            <w:r w:rsidRPr="00CF0301">
              <w:rPr>
                <w:rFonts w:cs="Calibri"/>
                <w:i/>
                <w:iCs/>
              </w:rPr>
              <w:lastRenderedPageBreak/>
              <w:t>submitted on a non-judicial stamp paper of Rs. 100/-by an Indian Bidder.</w:t>
            </w:r>
          </w:p>
          <w:p w:rsidR="00EA2E06" w:rsidRPr="00CF0301" w:rsidRDefault="00EA2E06" w:rsidP="00EA2E06">
            <w:pPr>
              <w:ind w:left="702" w:hanging="702"/>
              <w:jc w:val="both"/>
              <w:rPr>
                <w:rFonts w:cs="Calibri"/>
                <w:sz w:val="14"/>
                <w:szCs w:val="14"/>
              </w:rPr>
            </w:pPr>
          </w:p>
          <w:p w:rsidR="00EA2E06" w:rsidRDefault="00EA2E06" w:rsidP="00EA2E06">
            <w:pPr>
              <w:widowControl/>
              <w:autoSpaceDE/>
              <w:autoSpaceDN/>
              <w:ind w:left="90" w:right="180"/>
              <w:jc w:val="both"/>
            </w:pPr>
            <w:r w:rsidRPr="00CF0301">
              <w:t>In line with the PPP-MII order and DoT-Notification-</w:t>
            </w:r>
            <w:r w:rsidRPr="00870AF4">
              <w:rPr>
                <w:b/>
                <w:bCs/>
              </w:rPr>
              <w:t>August 2021</w:t>
            </w:r>
            <w:r w:rsidRPr="00CF0301">
              <w:t>, Affidavit of self-certification by the Bidder, in original, certifying that the item offered meets the Minimum Local Content and the details of the location(s) at which value addition is made, as prescribed in the PPP-MII Order  read in conjunction with DoT-Notification-</w:t>
            </w:r>
            <w:r w:rsidRPr="00870AF4">
              <w:rPr>
                <w:b/>
                <w:bCs/>
              </w:rPr>
              <w:t>August 2021</w:t>
            </w:r>
            <w:r w:rsidRPr="00CF0301">
              <w:t>, shall be submitted by the Bidder on a non-judicial stamp paper of Rs. 100/-.</w:t>
            </w:r>
          </w:p>
          <w:p w:rsidR="00EA2E06" w:rsidRDefault="00EA2E06" w:rsidP="00EA2E06">
            <w:pPr>
              <w:widowControl/>
              <w:autoSpaceDE/>
              <w:autoSpaceDN/>
              <w:ind w:left="90" w:right="180"/>
              <w:jc w:val="both"/>
            </w:pPr>
          </w:p>
          <w:p w:rsidR="00EA2E06" w:rsidRPr="00CF0301" w:rsidRDefault="00EA2E06" w:rsidP="00EA2E06">
            <w:pPr>
              <w:ind w:left="90"/>
              <w:jc w:val="both"/>
            </w:pPr>
            <w:r w:rsidRPr="00CF0301">
              <w:t>Further, submission of false declaration regarding Local Content shall be a transgression of Integrity Pact and action shall be taken in line with provisions of the Integrity pact and in line with the provisions of the PPP-MII Order read in conjunction with DoT-Notification-</w:t>
            </w:r>
            <w:r w:rsidRPr="00870AF4">
              <w:rPr>
                <w:b/>
                <w:bCs/>
              </w:rPr>
              <w:t>August 2021</w:t>
            </w:r>
            <w:r w:rsidRPr="00CF0301">
              <w:t>.</w:t>
            </w:r>
          </w:p>
          <w:p w:rsidR="00DE0A57" w:rsidRPr="00FE6097" w:rsidRDefault="00DE0A57" w:rsidP="00FC5B2B">
            <w:pPr>
              <w:widowControl/>
              <w:autoSpaceDE/>
              <w:autoSpaceDN/>
              <w:ind w:left="180" w:right="181"/>
              <w:jc w:val="both"/>
            </w:pPr>
          </w:p>
        </w:tc>
      </w:tr>
      <w:tr w:rsidR="00DE0A57" w:rsidTr="00046C29">
        <w:trPr>
          <w:trHeight w:val="796"/>
        </w:trPr>
        <w:tc>
          <w:tcPr>
            <w:tcW w:w="811" w:type="dxa"/>
          </w:tcPr>
          <w:p w:rsidR="00DE0A57" w:rsidRDefault="0025295E" w:rsidP="00C85DB2">
            <w:pPr>
              <w:pStyle w:val="TableParagraph"/>
              <w:spacing w:before="2"/>
              <w:ind w:left="107"/>
              <w:jc w:val="both"/>
              <w:rPr>
                <w:b/>
                <w:sz w:val="24"/>
              </w:rPr>
            </w:pPr>
            <w:r>
              <w:rPr>
                <w:b/>
                <w:sz w:val="24"/>
              </w:rPr>
              <w:lastRenderedPageBreak/>
              <w:t>4.</w:t>
            </w:r>
          </w:p>
        </w:tc>
        <w:tc>
          <w:tcPr>
            <w:tcW w:w="1319" w:type="dxa"/>
          </w:tcPr>
          <w:p w:rsidR="00DE0A57" w:rsidRPr="00FE6097" w:rsidRDefault="0025295E" w:rsidP="00FC5B2B">
            <w:pPr>
              <w:rPr>
                <w:rFonts w:cs="Arial"/>
              </w:rPr>
            </w:pPr>
            <w:r w:rsidRPr="00CF0301">
              <w:rPr>
                <w:rFonts w:cs="Arial"/>
                <w:snapToGrid w:val="0"/>
              </w:rPr>
              <w:t>ITB 9.3(</w:t>
            </w:r>
            <w:r>
              <w:rPr>
                <w:rFonts w:cs="Arial"/>
                <w:snapToGrid w:val="0"/>
              </w:rPr>
              <w:t>w</w:t>
            </w:r>
            <w:r w:rsidRPr="00CF0301">
              <w:rPr>
                <w:rFonts w:cs="Arial"/>
                <w:snapToGrid w:val="0"/>
              </w:rPr>
              <w:t>)</w:t>
            </w:r>
            <w:r>
              <w:rPr>
                <w:rFonts w:cs="Arial"/>
                <w:snapToGrid w:val="0"/>
              </w:rPr>
              <w:t xml:space="preserve">, </w:t>
            </w:r>
            <w:r>
              <w:rPr>
                <w:rFonts w:cs="Arial"/>
              </w:rPr>
              <w:t>BDS, Section-III, Vol-I</w:t>
            </w:r>
          </w:p>
        </w:tc>
        <w:tc>
          <w:tcPr>
            <w:tcW w:w="6300" w:type="dxa"/>
          </w:tcPr>
          <w:p w:rsidR="0025295E" w:rsidRPr="00CF0301" w:rsidRDefault="0025295E" w:rsidP="0025295E">
            <w:pPr>
              <w:ind w:left="85" w:right="183"/>
              <w:jc w:val="both"/>
            </w:pPr>
            <w:r w:rsidRPr="00CF0301">
              <w:rPr>
                <w:b/>
                <w:bCs/>
              </w:rPr>
              <w:t>Attachment 22:</w:t>
            </w:r>
            <w:r w:rsidRPr="00CF0301">
              <w:t xml:space="preserve">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 in line with PPP-MII order 2017, its revision dated 29/05/2019 read in conjunction with DoT-Notification-August 2018, if applicable </w:t>
            </w:r>
            <w:r w:rsidRPr="00CF0301">
              <w:rPr>
                <w:i/>
                <w:iCs/>
              </w:rPr>
              <w:t>(submission of Hard Copy in ‘Original’) to be submitted on the letter head of the auditor/</w:t>
            </w:r>
            <w:r w:rsidRPr="00CF0301">
              <w:t xml:space="preserve"> </w:t>
            </w:r>
            <w:r w:rsidRPr="00CF0301">
              <w:rPr>
                <w:i/>
                <w:iCs/>
              </w:rPr>
              <w:t>cost accountant/chartered accountant</w:t>
            </w:r>
            <w:r w:rsidRPr="00CF0301">
              <w:t>.</w:t>
            </w:r>
          </w:p>
          <w:p w:rsidR="0025295E" w:rsidRPr="00CF0301" w:rsidRDefault="0025295E" w:rsidP="0025295E">
            <w:pPr>
              <w:ind w:left="85" w:right="183"/>
              <w:jc w:val="both"/>
            </w:pPr>
            <w:r w:rsidRPr="00CF0301">
              <w:t xml:space="preserve"> </w:t>
            </w:r>
          </w:p>
          <w:p w:rsidR="0025295E" w:rsidRDefault="0025295E" w:rsidP="0025295E">
            <w:pPr>
              <w:ind w:left="85" w:right="183"/>
              <w:jc w:val="both"/>
            </w:pPr>
            <w:r w:rsidRPr="00CF0301">
              <w:t xml:space="preserve">In line with the PPP-MII order 2017, its revision dated 29/05/2019 read in conjunction with DoT-Notification-August 2018, certificate from statutory auditor or cost auditor </w:t>
            </w:r>
            <w:r w:rsidRPr="00CF0301">
              <w:lastRenderedPageBreak/>
              <w:t>of the company (in the case of companies) or from a practicing cost accountant or practicing chartered accountant (in respect of suppliers other than companies) giving the percentage of Local Content, if applicable, on the letter head of the auditor/ cost accountant/chartered accountant shall be submitted by the Bidder.</w:t>
            </w:r>
          </w:p>
          <w:p w:rsidR="0025295E" w:rsidRDefault="0025295E" w:rsidP="0025295E">
            <w:pPr>
              <w:ind w:left="85" w:right="183"/>
              <w:jc w:val="both"/>
            </w:pPr>
          </w:p>
          <w:p w:rsidR="0025295E" w:rsidRPr="00CF0301" w:rsidRDefault="0025295E" w:rsidP="0025295E">
            <w:pPr>
              <w:ind w:left="85" w:right="183"/>
              <w:jc w:val="both"/>
            </w:pPr>
            <w:r w:rsidRPr="00CF0301">
              <w:t>Further, submission of false declaration regarding Local Content in the aforesaid certificate shall be a transgression of Integrity Pact and action shall be taken in line with provisions of the Integrity pact and in line with the provisions of the PPP-MII Order 2017, its revision dated 29/05/2019 raed in conjunction with DoT-Notification-August 2018.</w:t>
            </w:r>
          </w:p>
          <w:p w:rsidR="00DE0A57" w:rsidRPr="00FE6097" w:rsidRDefault="00DE0A57" w:rsidP="00FC5B2B">
            <w:pPr>
              <w:widowControl/>
              <w:autoSpaceDE/>
              <w:autoSpaceDN/>
              <w:ind w:left="90" w:right="180"/>
              <w:jc w:val="both"/>
            </w:pPr>
          </w:p>
        </w:tc>
        <w:tc>
          <w:tcPr>
            <w:tcW w:w="6300" w:type="dxa"/>
          </w:tcPr>
          <w:p w:rsidR="0025295E" w:rsidRPr="00CF0301" w:rsidRDefault="0025295E" w:rsidP="0025295E">
            <w:pPr>
              <w:ind w:left="85" w:right="183"/>
              <w:jc w:val="both"/>
            </w:pPr>
            <w:r w:rsidRPr="00CF0301">
              <w:rPr>
                <w:b/>
                <w:bCs/>
              </w:rPr>
              <w:lastRenderedPageBreak/>
              <w:t>Attachment 22:</w:t>
            </w:r>
            <w:r w:rsidRPr="00CF0301">
              <w:t xml:space="preserve">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 in line with PPP-MII order read in conjunction with DoT-Notification-</w:t>
            </w:r>
            <w:r w:rsidRPr="00507247">
              <w:rPr>
                <w:b/>
                <w:bCs/>
              </w:rPr>
              <w:t>August 20</w:t>
            </w:r>
            <w:r w:rsidR="00C832D9" w:rsidRPr="00507247">
              <w:rPr>
                <w:b/>
                <w:bCs/>
              </w:rPr>
              <w:t>21</w:t>
            </w:r>
            <w:r w:rsidRPr="00CF0301">
              <w:t xml:space="preserve">, if applicable </w:t>
            </w:r>
            <w:r w:rsidRPr="00CF0301">
              <w:rPr>
                <w:i/>
                <w:iCs/>
              </w:rPr>
              <w:t>(submission of Hard Copy in ‘Original’) to be submitted on the letter head of the auditor/</w:t>
            </w:r>
            <w:r w:rsidRPr="00CF0301">
              <w:t xml:space="preserve"> </w:t>
            </w:r>
            <w:r w:rsidRPr="00CF0301">
              <w:rPr>
                <w:i/>
                <w:iCs/>
              </w:rPr>
              <w:t>cost accountant/chartered accountant</w:t>
            </w:r>
            <w:r w:rsidRPr="00CF0301">
              <w:t>.</w:t>
            </w:r>
          </w:p>
          <w:p w:rsidR="0025295E" w:rsidRDefault="0025295E" w:rsidP="0025295E">
            <w:pPr>
              <w:ind w:left="85" w:right="183"/>
              <w:jc w:val="both"/>
            </w:pPr>
            <w:r w:rsidRPr="00CF0301">
              <w:t xml:space="preserve"> </w:t>
            </w:r>
          </w:p>
          <w:p w:rsidR="0049045B" w:rsidRPr="00CF0301" w:rsidRDefault="0049045B" w:rsidP="0025295E">
            <w:pPr>
              <w:ind w:left="85" w:right="183"/>
              <w:jc w:val="both"/>
            </w:pPr>
          </w:p>
          <w:p w:rsidR="0025295E" w:rsidRDefault="0025295E" w:rsidP="0025295E">
            <w:pPr>
              <w:ind w:left="85" w:right="183"/>
              <w:jc w:val="both"/>
            </w:pPr>
            <w:r w:rsidRPr="00CF0301">
              <w:t>In line with the PPP-MII order  read in conjunction with DoT-Notification-</w:t>
            </w:r>
            <w:r w:rsidRPr="00507247">
              <w:rPr>
                <w:b/>
                <w:bCs/>
              </w:rPr>
              <w:t>August 20</w:t>
            </w:r>
            <w:r w:rsidR="00C832D9" w:rsidRPr="00507247">
              <w:rPr>
                <w:b/>
                <w:bCs/>
              </w:rPr>
              <w:t>21</w:t>
            </w:r>
            <w:r w:rsidRPr="00CF0301">
              <w:t xml:space="preserve">, certificate from statutory auditor or cost auditor of the company (in the case of companies) or </w:t>
            </w:r>
            <w:r w:rsidRPr="00CF0301">
              <w:lastRenderedPageBreak/>
              <w:t>from a practicing cost accountant or practicing chartered accountant (in respect of suppliers other than companies) giving the percentage of Local Content, if applicable, on the letter head of the auditor/ cost accountant/chartered accountant shall be submitted by the Bidder.</w:t>
            </w:r>
          </w:p>
          <w:p w:rsidR="0025295E" w:rsidRDefault="0025295E" w:rsidP="0025295E">
            <w:pPr>
              <w:ind w:left="85" w:right="183"/>
              <w:jc w:val="both"/>
            </w:pPr>
          </w:p>
          <w:p w:rsidR="0049045B" w:rsidRDefault="0049045B" w:rsidP="0025295E">
            <w:pPr>
              <w:ind w:left="85" w:right="183"/>
              <w:jc w:val="both"/>
            </w:pPr>
          </w:p>
          <w:p w:rsidR="00DE0A57" w:rsidRPr="00FE6097" w:rsidRDefault="0025295E" w:rsidP="00507247">
            <w:pPr>
              <w:ind w:left="85" w:right="183"/>
              <w:jc w:val="both"/>
            </w:pPr>
            <w:r w:rsidRPr="00CF0301">
              <w:t xml:space="preserve">Further, submission of false declaration regarding Local Content in the aforesaid certificate shall be a transgression of Integrity Pact and action shall be taken in line with provisions of the Integrity pact and in line with the provisions of the PPP-MII Order </w:t>
            </w:r>
            <w:r w:rsidR="00507247">
              <w:t>read</w:t>
            </w:r>
            <w:r w:rsidRPr="00CF0301">
              <w:t xml:space="preserve"> in conjunction with DoT-Notification-</w:t>
            </w:r>
            <w:r w:rsidRPr="00507247">
              <w:rPr>
                <w:b/>
                <w:bCs/>
              </w:rPr>
              <w:t>August 20</w:t>
            </w:r>
            <w:r w:rsidR="00C832D9" w:rsidRPr="00507247">
              <w:rPr>
                <w:b/>
                <w:bCs/>
              </w:rPr>
              <w:t>21</w:t>
            </w:r>
            <w:r w:rsidRPr="00CF0301">
              <w:t>.</w:t>
            </w:r>
          </w:p>
        </w:tc>
      </w:tr>
      <w:tr w:rsidR="00DE0A57" w:rsidTr="00046C29">
        <w:trPr>
          <w:trHeight w:val="796"/>
        </w:trPr>
        <w:tc>
          <w:tcPr>
            <w:tcW w:w="811" w:type="dxa"/>
          </w:tcPr>
          <w:p w:rsidR="00DE0A57" w:rsidRDefault="00957EA6" w:rsidP="00C85DB2">
            <w:pPr>
              <w:pStyle w:val="TableParagraph"/>
              <w:spacing w:before="2"/>
              <w:ind w:left="107"/>
              <w:jc w:val="both"/>
              <w:rPr>
                <w:b/>
                <w:sz w:val="24"/>
              </w:rPr>
            </w:pPr>
            <w:r>
              <w:rPr>
                <w:b/>
                <w:sz w:val="24"/>
              </w:rPr>
              <w:lastRenderedPageBreak/>
              <w:t>5.</w:t>
            </w:r>
          </w:p>
        </w:tc>
        <w:tc>
          <w:tcPr>
            <w:tcW w:w="1319" w:type="dxa"/>
          </w:tcPr>
          <w:p w:rsidR="00DE0A57" w:rsidRPr="00FE6097" w:rsidRDefault="00957EA6" w:rsidP="00FC5B2B">
            <w:pPr>
              <w:rPr>
                <w:rFonts w:cs="Arial"/>
              </w:rPr>
            </w:pPr>
            <w:r>
              <w:rPr>
                <w:rFonts w:cs="Arial"/>
              </w:rPr>
              <w:t>Annexure-B(BDS), Vol-I</w:t>
            </w:r>
          </w:p>
        </w:tc>
        <w:tc>
          <w:tcPr>
            <w:tcW w:w="6300" w:type="dxa"/>
          </w:tcPr>
          <w:p w:rsidR="00DE0A57" w:rsidRDefault="00957EA6" w:rsidP="00FC5B2B">
            <w:pPr>
              <w:widowControl/>
              <w:autoSpaceDE/>
              <w:autoSpaceDN/>
              <w:ind w:left="90" w:right="180"/>
              <w:jc w:val="both"/>
            </w:pPr>
            <w:r>
              <w:t>……………………………………………………………………..</w:t>
            </w:r>
          </w:p>
          <w:p w:rsidR="00957EA6" w:rsidRDefault="00957EA6" w:rsidP="00FC5B2B">
            <w:pPr>
              <w:widowControl/>
              <w:autoSpaceDE/>
              <w:autoSpaceDN/>
              <w:ind w:left="90" w:right="180"/>
              <w:jc w:val="both"/>
            </w:pPr>
          </w:p>
          <w:p w:rsidR="00957EA6" w:rsidRDefault="00957EA6" w:rsidP="00FC5B2B">
            <w:pPr>
              <w:widowControl/>
              <w:autoSpaceDE/>
              <w:autoSpaceDN/>
              <w:ind w:left="90" w:right="180"/>
              <w:jc w:val="both"/>
              <w:rPr>
                <w:rFonts w:cs="Arial"/>
                <w:b/>
                <w:bCs/>
              </w:rPr>
            </w:pPr>
            <w:r>
              <w:rPr>
                <w:rFonts w:cs="Arial"/>
              </w:rPr>
              <w:t xml:space="preserve">Public Procurement (Preference to Make in India) Order, 2017- Notification of Telecom products, Services or Works issued by by Department of Telecommunications (DoT), Ministry of Communications, Government of India, vide Notification  dated 29.08.2018  </w:t>
            </w:r>
            <w:r>
              <w:rPr>
                <w:rFonts w:cs="Arial"/>
                <w:b/>
                <w:bCs/>
              </w:rPr>
              <w:t>(DoT Order)</w:t>
            </w:r>
          </w:p>
          <w:p w:rsidR="00957EA6" w:rsidRDefault="00957EA6" w:rsidP="00FC5B2B">
            <w:pPr>
              <w:widowControl/>
              <w:autoSpaceDE/>
              <w:autoSpaceDN/>
              <w:ind w:left="90" w:right="180"/>
              <w:jc w:val="both"/>
            </w:pPr>
          </w:p>
          <w:p w:rsidR="00957EA6" w:rsidRPr="00FE6097" w:rsidRDefault="00957EA6" w:rsidP="00FC5B2B">
            <w:pPr>
              <w:widowControl/>
              <w:autoSpaceDE/>
              <w:autoSpaceDN/>
              <w:ind w:left="90" w:right="180"/>
              <w:jc w:val="both"/>
            </w:pPr>
            <w:r>
              <w:t>………………………………………………………………………</w:t>
            </w:r>
            <w:r w:rsidR="00360193">
              <w:t>.</w:t>
            </w:r>
          </w:p>
        </w:tc>
        <w:tc>
          <w:tcPr>
            <w:tcW w:w="6300" w:type="dxa"/>
          </w:tcPr>
          <w:p w:rsidR="00957EA6" w:rsidRDefault="00957EA6" w:rsidP="00957EA6">
            <w:pPr>
              <w:widowControl/>
              <w:autoSpaceDE/>
              <w:autoSpaceDN/>
              <w:ind w:left="90" w:right="180"/>
              <w:jc w:val="both"/>
            </w:pPr>
            <w:r>
              <w:t>……………………………………………………………………..</w:t>
            </w:r>
          </w:p>
          <w:p w:rsidR="00957EA6" w:rsidRDefault="00957EA6" w:rsidP="00957EA6">
            <w:pPr>
              <w:widowControl/>
              <w:autoSpaceDE/>
              <w:autoSpaceDN/>
              <w:ind w:left="90" w:right="180"/>
              <w:jc w:val="both"/>
            </w:pPr>
          </w:p>
          <w:p w:rsidR="00957EA6" w:rsidRDefault="00957EA6" w:rsidP="00957EA6">
            <w:pPr>
              <w:widowControl/>
              <w:autoSpaceDE/>
              <w:autoSpaceDN/>
              <w:ind w:left="90" w:right="180"/>
              <w:jc w:val="both"/>
              <w:rPr>
                <w:rFonts w:cs="Arial"/>
                <w:b/>
                <w:bCs/>
              </w:rPr>
            </w:pPr>
            <w:r>
              <w:rPr>
                <w:rFonts w:cs="Arial"/>
              </w:rPr>
              <w:t xml:space="preserve">Public Procurement (Preference to Make in India) Order, 2017- Notification of Telecom products, Services or Works issued by Department of Telecommunications (DoT), Ministry of Communications, Government of India, vide Notification  dated </w:t>
            </w:r>
            <w:r w:rsidRPr="007D7865">
              <w:rPr>
                <w:rFonts w:cs="Arial"/>
                <w:b/>
                <w:bCs/>
              </w:rPr>
              <w:t>31.08.2021</w:t>
            </w:r>
            <w:r>
              <w:rPr>
                <w:rFonts w:cs="Arial"/>
              </w:rPr>
              <w:t xml:space="preserve">  </w:t>
            </w:r>
            <w:r>
              <w:rPr>
                <w:rFonts w:cs="Arial"/>
                <w:b/>
                <w:bCs/>
              </w:rPr>
              <w:t>(DoT Order)</w:t>
            </w:r>
          </w:p>
          <w:p w:rsidR="00957EA6" w:rsidRDefault="00957EA6" w:rsidP="00957EA6">
            <w:pPr>
              <w:widowControl/>
              <w:autoSpaceDE/>
              <w:autoSpaceDN/>
              <w:ind w:left="90" w:right="180"/>
              <w:jc w:val="both"/>
            </w:pPr>
          </w:p>
          <w:p w:rsidR="00DE0A57" w:rsidRPr="00FE6097" w:rsidRDefault="00957EA6" w:rsidP="00957EA6">
            <w:pPr>
              <w:widowControl/>
              <w:autoSpaceDE/>
              <w:autoSpaceDN/>
              <w:ind w:left="180" w:right="181"/>
              <w:jc w:val="both"/>
            </w:pPr>
            <w:r>
              <w:t>…………………………………………………………………….</w:t>
            </w:r>
          </w:p>
        </w:tc>
      </w:tr>
      <w:tr w:rsidR="007929D8" w:rsidTr="00046C29">
        <w:trPr>
          <w:trHeight w:val="796"/>
        </w:trPr>
        <w:tc>
          <w:tcPr>
            <w:tcW w:w="811" w:type="dxa"/>
          </w:tcPr>
          <w:p w:rsidR="007929D8" w:rsidRDefault="007929D8" w:rsidP="00C85DB2">
            <w:pPr>
              <w:pStyle w:val="TableParagraph"/>
              <w:spacing w:before="2"/>
              <w:ind w:left="107"/>
              <w:jc w:val="both"/>
              <w:rPr>
                <w:b/>
                <w:sz w:val="24"/>
              </w:rPr>
            </w:pPr>
            <w:r>
              <w:rPr>
                <w:b/>
                <w:sz w:val="24"/>
              </w:rPr>
              <w:t>6.</w:t>
            </w:r>
          </w:p>
        </w:tc>
        <w:tc>
          <w:tcPr>
            <w:tcW w:w="1319" w:type="dxa"/>
          </w:tcPr>
          <w:p w:rsidR="007929D8" w:rsidRDefault="007929D8" w:rsidP="00FC5B2B">
            <w:pPr>
              <w:rPr>
                <w:rFonts w:cs="Arial"/>
              </w:rPr>
            </w:pPr>
            <w:r>
              <w:rPr>
                <w:rFonts w:cs="Arial"/>
              </w:rPr>
              <w:t>GCC 15.5</w:t>
            </w:r>
          </w:p>
        </w:tc>
        <w:tc>
          <w:tcPr>
            <w:tcW w:w="6300" w:type="dxa"/>
          </w:tcPr>
          <w:p w:rsidR="007929D8" w:rsidRDefault="007929D8" w:rsidP="00FC5B2B">
            <w:pPr>
              <w:widowControl/>
              <w:autoSpaceDE/>
              <w:autoSpaceDN/>
              <w:ind w:left="90" w:right="180"/>
              <w:jc w:val="both"/>
            </w:pPr>
            <w:r>
              <w:t>-</w:t>
            </w:r>
          </w:p>
        </w:tc>
        <w:tc>
          <w:tcPr>
            <w:tcW w:w="6300" w:type="dxa"/>
          </w:tcPr>
          <w:p w:rsidR="007929D8" w:rsidRPr="00A06830" w:rsidRDefault="007929D8" w:rsidP="007929D8">
            <w:pPr>
              <w:jc w:val="both"/>
              <w:rPr>
                <w:rFonts w:cs="Arial"/>
              </w:rPr>
            </w:pPr>
            <w:r w:rsidRPr="00A06830">
              <w:rPr>
                <w:rFonts w:cs="Arial"/>
              </w:rPr>
              <w:t>Adding New sub clause GCC 15.5</w:t>
            </w:r>
          </w:p>
          <w:p w:rsidR="007929D8" w:rsidRPr="00A06830" w:rsidRDefault="007929D8" w:rsidP="007929D8">
            <w:pPr>
              <w:jc w:val="both"/>
              <w:rPr>
                <w:rFonts w:cs="Arial"/>
              </w:rPr>
            </w:pPr>
          </w:p>
          <w:p w:rsidR="007929D8" w:rsidRDefault="007929D8" w:rsidP="007929D8">
            <w:pPr>
              <w:widowControl/>
              <w:autoSpaceDE/>
              <w:autoSpaceDN/>
              <w:ind w:left="90" w:right="180"/>
              <w:jc w:val="both"/>
            </w:pPr>
            <w:r w:rsidRPr="00A06830">
              <w:t>The Contractor shall sign the Integrity Pact with its Subcontractors before employing under the Contract.</w:t>
            </w:r>
          </w:p>
        </w:tc>
      </w:tr>
      <w:tr w:rsidR="00C311B2" w:rsidTr="00C311B2">
        <w:trPr>
          <w:trHeight w:val="332"/>
        </w:trPr>
        <w:tc>
          <w:tcPr>
            <w:tcW w:w="811" w:type="dxa"/>
          </w:tcPr>
          <w:p w:rsidR="00C311B2" w:rsidRDefault="00C311B2" w:rsidP="00C85DB2">
            <w:pPr>
              <w:pStyle w:val="TableParagraph"/>
              <w:spacing w:before="2"/>
              <w:ind w:left="107"/>
              <w:jc w:val="both"/>
              <w:rPr>
                <w:b/>
                <w:sz w:val="24"/>
              </w:rPr>
            </w:pPr>
          </w:p>
        </w:tc>
        <w:tc>
          <w:tcPr>
            <w:tcW w:w="13919" w:type="dxa"/>
            <w:gridSpan w:val="3"/>
          </w:tcPr>
          <w:p w:rsidR="00C311B2" w:rsidRPr="00FE6097" w:rsidRDefault="00C311B2" w:rsidP="00FC5B2B">
            <w:pPr>
              <w:widowControl/>
              <w:autoSpaceDE/>
              <w:autoSpaceDN/>
              <w:ind w:left="180" w:right="181"/>
              <w:jc w:val="both"/>
            </w:pPr>
            <w:r>
              <w:rPr>
                <w:rFonts w:cs="Arial"/>
                <w:b/>
                <w:bCs/>
                <w:snapToGrid w:val="0"/>
                <w:sz w:val="24"/>
                <w:szCs w:val="24"/>
              </w:rPr>
              <w:t>Volume-III of the Bidding Documents</w:t>
            </w:r>
          </w:p>
        </w:tc>
      </w:tr>
      <w:tr w:rsidR="00DE0A57" w:rsidTr="00046C29">
        <w:trPr>
          <w:trHeight w:val="796"/>
        </w:trPr>
        <w:tc>
          <w:tcPr>
            <w:tcW w:w="811" w:type="dxa"/>
          </w:tcPr>
          <w:p w:rsidR="00DE0A57" w:rsidRPr="00C311B2" w:rsidRDefault="00E65446" w:rsidP="00C85DB2">
            <w:pPr>
              <w:pStyle w:val="TableParagraph"/>
              <w:spacing w:before="2"/>
              <w:ind w:left="107"/>
              <w:jc w:val="both"/>
              <w:rPr>
                <w:b/>
                <w:sz w:val="24"/>
              </w:rPr>
            </w:pPr>
            <w:r>
              <w:rPr>
                <w:b/>
                <w:sz w:val="24"/>
              </w:rPr>
              <w:t>7</w:t>
            </w:r>
            <w:r w:rsidR="00C311B2" w:rsidRPr="00C311B2">
              <w:rPr>
                <w:b/>
                <w:sz w:val="24"/>
              </w:rPr>
              <w:t>.</w:t>
            </w:r>
          </w:p>
        </w:tc>
        <w:tc>
          <w:tcPr>
            <w:tcW w:w="1319" w:type="dxa"/>
          </w:tcPr>
          <w:p w:rsidR="00DE0A57" w:rsidRPr="00FE6097" w:rsidRDefault="00C311B2" w:rsidP="00FC5B2B">
            <w:pPr>
              <w:rPr>
                <w:rFonts w:cs="Arial"/>
              </w:rPr>
            </w:pPr>
            <w:r>
              <w:rPr>
                <w:rFonts w:cs="Arial"/>
              </w:rPr>
              <w:t>Attachment-21, Vol-III</w:t>
            </w:r>
          </w:p>
        </w:tc>
        <w:tc>
          <w:tcPr>
            <w:tcW w:w="6300" w:type="dxa"/>
          </w:tcPr>
          <w:p w:rsidR="00DE0A57" w:rsidRPr="00FE6097" w:rsidRDefault="00C311B2" w:rsidP="00FC5B2B">
            <w:pPr>
              <w:widowControl/>
              <w:autoSpaceDE/>
              <w:autoSpaceDN/>
              <w:ind w:left="90" w:right="180"/>
              <w:jc w:val="both"/>
            </w:pPr>
            <w:r w:rsidRPr="00C311B2">
              <w:t>06_Attachemnt-21_Affidavit for self-certification</w:t>
            </w:r>
          </w:p>
        </w:tc>
        <w:tc>
          <w:tcPr>
            <w:tcW w:w="6300" w:type="dxa"/>
          </w:tcPr>
          <w:p w:rsidR="00DE0A57" w:rsidRPr="00FE6097" w:rsidRDefault="00C311B2" w:rsidP="00C311B2">
            <w:pPr>
              <w:widowControl/>
              <w:autoSpaceDE/>
              <w:autoSpaceDN/>
              <w:ind w:right="181"/>
              <w:jc w:val="both"/>
            </w:pPr>
            <w:r>
              <w:t>‘</w:t>
            </w:r>
            <w:r w:rsidRPr="00C311B2">
              <w:rPr>
                <w:b/>
                <w:bCs/>
              </w:rPr>
              <w:t>06_Attachemnt-21_Affidavit for self-certification</w:t>
            </w:r>
            <w:r>
              <w:t>’ stands replaced by ‘</w:t>
            </w:r>
            <w:r w:rsidRPr="00C311B2">
              <w:rPr>
                <w:b/>
                <w:bCs/>
              </w:rPr>
              <w:t>06_Attachemnt-21_Affidavit for self-certification_Rev01</w:t>
            </w:r>
            <w:r>
              <w:t>’ and is enclosed herewith.</w:t>
            </w:r>
          </w:p>
        </w:tc>
      </w:tr>
      <w:tr w:rsidR="00C167CA" w:rsidTr="00046C29">
        <w:trPr>
          <w:trHeight w:val="796"/>
        </w:trPr>
        <w:tc>
          <w:tcPr>
            <w:tcW w:w="811" w:type="dxa"/>
          </w:tcPr>
          <w:p w:rsidR="00C167CA" w:rsidRDefault="00E65446" w:rsidP="00C167CA">
            <w:pPr>
              <w:pStyle w:val="TableParagraph"/>
              <w:spacing w:before="2"/>
              <w:ind w:left="107"/>
              <w:jc w:val="both"/>
              <w:rPr>
                <w:b/>
                <w:sz w:val="24"/>
              </w:rPr>
            </w:pPr>
            <w:r>
              <w:rPr>
                <w:b/>
                <w:sz w:val="24"/>
              </w:rPr>
              <w:lastRenderedPageBreak/>
              <w:t>8</w:t>
            </w:r>
            <w:bookmarkStart w:id="0" w:name="_GoBack"/>
            <w:bookmarkEnd w:id="0"/>
            <w:r w:rsidR="00C167CA">
              <w:rPr>
                <w:b/>
                <w:sz w:val="24"/>
              </w:rPr>
              <w:t>.</w:t>
            </w:r>
          </w:p>
        </w:tc>
        <w:tc>
          <w:tcPr>
            <w:tcW w:w="1319" w:type="dxa"/>
          </w:tcPr>
          <w:p w:rsidR="00C167CA" w:rsidRPr="00FE6097" w:rsidRDefault="00C167CA" w:rsidP="00C167CA">
            <w:pPr>
              <w:rPr>
                <w:rFonts w:cs="Arial"/>
              </w:rPr>
            </w:pPr>
            <w:r>
              <w:rPr>
                <w:rFonts w:cs="Arial"/>
              </w:rPr>
              <w:t>Attachment-22, Vol-III</w:t>
            </w:r>
          </w:p>
        </w:tc>
        <w:tc>
          <w:tcPr>
            <w:tcW w:w="6300" w:type="dxa"/>
          </w:tcPr>
          <w:p w:rsidR="00C167CA" w:rsidRPr="00FE6097" w:rsidRDefault="00C167CA" w:rsidP="00C167CA">
            <w:pPr>
              <w:widowControl/>
              <w:autoSpaceDE/>
              <w:autoSpaceDN/>
              <w:ind w:left="90" w:right="180"/>
              <w:jc w:val="both"/>
            </w:pPr>
            <w:r w:rsidRPr="00C167CA">
              <w:t>07_Attachment-22_Certificate by  Auditor</w:t>
            </w:r>
          </w:p>
        </w:tc>
        <w:tc>
          <w:tcPr>
            <w:tcW w:w="6300" w:type="dxa"/>
          </w:tcPr>
          <w:p w:rsidR="00C167CA" w:rsidRPr="00FE6097" w:rsidRDefault="00C167CA" w:rsidP="00C167CA">
            <w:pPr>
              <w:widowControl/>
              <w:autoSpaceDE/>
              <w:autoSpaceDN/>
              <w:ind w:right="181"/>
              <w:jc w:val="both"/>
            </w:pPr>
            <w:r>
              <w:t>‘</w:t>
            </w:r>
            <w:r w:rsidRPr="00C167CA">
              <w:rPr>
                <w:b/>
                <w:bCs/>
              </w:rPr>
              <w:t>07_Attachment-22_Certificate by  Auditor</w:t>
            </w:r>
            <w:r>
              <w:t>’ stands replaced by ‘</w:t>
            </w:r>
            <w:r w:rsidRPr="00C167CA">
              <w:rPr>
                <w:b/>
                <w:bCs/>
              </w:rPr>
              <w:t>07_Attachment-22_Certificate by  Auditor</w:t>
            </w:r>
            <w:r w:rsidRPr="00C311B2">
              <w:rPr>
                <w:b/>
                <w:bCs/>
              </w:rPr>
              <w:t>_</w:t>
            </w:r>
            <w:r>
              <w:rPr>
                <w:b/>
                <w:bCs/>
              </w:rPr>
              <w:t>Rev01</w:t>
            </w:r>
            <w:r>
              <w:t xml:space="preserve">’ and is enclosed herewith. </w:t>
            </w:r>
          </w:p>
        </w:tc>
      </w:tr>
    </w:tbl>
    <w:p w:rsidR="00A04E3D" w:rsidRDefault="00A04E3D" w:rsidP="001E2FD2">
      <w:pPr>
        <w:spacing w:before="96"/>
        <w:jc w:val="both"/>
        <w:rPr>
          <w:b/>
          <w:sz w:val="24"/>
        </w:rPr>
      </w:pPr>
    </w:p>
    <w:p w:rsidR="005E72E6" w:rsidRDefault="005E72E6" w:rsidP="001E2FD2">
      <w:pPr>
        <w:spacing w:before="96"/>
        <w:jc w:val="both"/>
        <w:rPr>
          <w:b/>
          <w:sz w:val="24"/>
        </w:rPr>
      </w:pPr>
    </w:p>
    <w:sectPr w:rsidR="005E72E6" w:rsidSect="007D491B">
      <w:headerReference w:type="default" r:id="rId7"/>
      <w:footerReference w:type="default" r:id="rId8"/>
      <w:pgSz w:w="15840" w:h="12240" w:orient="landscape"/>
      <w:pgMar w:top="1710" w:right="1040" w:bottom="800" w:left="420" w:header="549" w:footer="6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82F" w:rsidRDefault="00F0082F">
      <w:r>
        <w:separator/>
      </w:r>
    </w:p>
  </w:endnote>
  <w:endnote w:type="continuationSeparator" w:id="0">
    <w:p w:rsidR="00F0082F" w:rsidRDefault="00F0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1953291"/>
      <w:docPartObj>
        <w:docPartGallery w:val="Page Numbers (Bottom of Page)"/>
        <w:docPartUnique/>
      </w:docPartObj>
    </w:sdtPr>
    <w:sdtEndPr/>
    <w:sdtContent>
      <w:sdt>
        <w:sdtPr>
          <w:id w:val="1728636285"/>
          <w:docPartObj>
            <w:docPartGallery w:val="Page Numbers (Top of Page)"/>
            <w:docPartUnique/>
          </w:docPartObj>
        </w:sdtPr>
        <w:sdtEndPr/>
        <w:sdtContent>
          <w:p w:rsidR="00360193" w:rsidRDefault="0036019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E65446">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65446">
              <w:rPr>
                <w:b/>
                <w:bCs/>
                <w:noProof/>
              </w:rPr>
              <w:t>4</w:t>
            </w:r>
            <w:r>
              <w:rPr>
                <w:b/>
                <w:bCs/>
                <w:sz w:val="24"/>
                <w:szCs w:val="24"/>
              </w:rPr>
              <w:fldChar w:fldCharType="end"/>
            </w:r>
          </w:p>
        </w:sdtContent>
      </w:sdt>
    </w:sdtContent>
  </w:sdt>
  <w:p w:rsidR="005E72E6" w:rsidRDefault="005E72E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82F" w:rsidRDefault="00F0082F">
      <w:r>
        <w:separator/>
      </w:r>
    </w:p>
  </w:footnote>
  <w:footnote w:type="continuationSeparator" w:id="0">
    <w:p w:rsidR="00F0082F" w:rsidRDefault="00F0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2E6" w:rsidRDefault="00E65446">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pt;margin-top:16.7pt;width:694pt;height:73.5pt;z-index:-251658752;mso-position-horizontal-relative:page;mso-position-vertical-relative:page" filled="f" stroked="f">
          <v:textbox style="mso-next-textbox:#_x0000_s2050" inset="0,0,0,0">
            <w:txbxContent>
              <w:p w:rsidR="008C1CA2" w:rsidRPr="008C1CA2" w:rsidRDefault="00306826" w:rsidP="008C1CA2">
                <w:pPr>
                  <w:pStyle w:val="BodyText"/>
                  <w:spacing w:before="11"/>
                  <w:ind w:left="20" w:right="18"/>
                  <w:jc w:val="both"/>
                  <w:rPr>
                    <w:rFonts w:eastAsia="MS Mincho"/>
                    <w:b/>
                    <w:bCs/>
                    <w:sz w:val="22"/>
                    <w:szCs w:val="22"/>
                    <w:lang w:val="en-IN"/>
                  </w:rPr>
                </w:pPr>
                <w:r>
                  <w:rPr>
                    <w:b/>
                  </w:rPr>
                  <w:t>Amendment</w:t>
                </w:r>
                <w:r w:rsidR="00372E3A">
                  <w:rPr>
                    <w:b/>
                    <w:i/>
                  </w:rPr>
                  <w:t>–</w:t>
                </w:r>
                <w:r w:rsidR="008C1CA2">
                  <w:rPr>
                    <w:b/>
                    <w:iCs/>
                  </w:rPr>
                  <w:t>I</w:t>
                </w:r>
                <w:r w:rsidR="002044EA">
                  <w:rPr>
                    <w:b/>
                    <w:iCs/>
                  </w:rPr>
                  <w:t>V</w:t>
                </w:r>
                <w:r w:rsidR="00372E3A">
                  <w:rPr>
                    <w:b/>
                  </w:rPr>
                  <w:t xml:space="preserve"> dated </w:t>
                </w:r>
                <w:r w:rsidR="002044EA">
                  <w:rPr>
                    <w:b/>
                  </w:rPr>
                  <w:t>**</w:t>
                </w:r>
                <w:r w:rsidR="00C85DB2">
                  <w:rPr>
                    <w:b/>
                  </w:rPr>
                  <w:t>/0</w:t>
                </w:r>
                <w:r w:rsidR="002044EA">
                  <w:rPr>
                    <w:b/>
                  </w:rPr>
                  <w:t>9</w:t>
                </w:r>
                <w:r w:rsidR="00161BED">
                  <w:rPr>
                    <w:b/>
                  </w:rPr>
                  <w:t>/</w:t>
                </w:r>
                <w:r w:rsidR="002058FF">
                  <w:rPr>
                    <w:b/>
                  </w:rPr>
                  <w:t>202</w:t>
                </w:r>
                <w:r w:rsidR="000210FB">
                  <w:rPr>
                    <w:b/>
                  </w:rPr>
                  <w:t>1</w:t>
                </w:r>
                <w:r w:rsidR="00372E3A">
                  <w:rPr>
                    <w:b/>
                  </w:rPr>
                  <w:t xml:space="preserve"> </w:t>
                </w:r>
                <w:r w:rsidR="000210FB">
                  <w:rPr>
                    <w:rFonts w:eastAsia="MS Mincho"/>
                    <w:b/>
                    <w:bCs/>
                    <w:sz w:val="22"/>
                    <w:szCs w:val="22"/>
                    <w:lang w:val="en-IN"/>
                  </w:rPr>
                  <w:t xml:space="preserve">to the Bidding Documents for </w:t>
                </w:r>
                <w:bookmarkStart w:id="1" w:name="_Hlk75449847"/>
                <w:r w:rsidR="00161BED">
                  <w:rPr>
                    <w:b/>
                    <w:lang w:val="en-IN"/>
                  </w:rPr>
                  <w:t>Package LIMS-ILD under Establishment of Lawful Interception and Monitoring System (LIMS) for providing International Long Distance (ILD) connectivity</w:t>
                </w:r>
                <w:bookmarkEnd w:id="1"/>
              </w:p>
              <w:p w:rsidR="005E72E6" w:rsidRDefault="008C1CA2" w:rsidP="008C1CA2">
                <w:pPr>
                  <w:pStyle w:val="BodyText"/>
                  <w:pBdr>
                    <w:bottom w:val="single" w:sz="12" w:space="1" w:color="auto"/>
                  </w:pBdr>
                  <w:spacing w:before="11"/>
                  <w:ind w:left="20" w:right="18"/>
                  <w:jc w:val="both"/>
                  <w:rPr>
                    <w:b/>
                    <w:bCs/>
                  </w:rPr>
                </w:pPr>
                <w:r w:rsidRPr="008C1CA2">
                  <w:rPr>
                    <w:rFonts w:eastAsia="MS Mincho"/>
                    <w:b/>
                    <w:bCs/>
                    <w:sz w:val="22"/>
                    <w:szCs w:val="22"/>
                    <w:lang w:val="en-IN"/>
                  </w:rPr>
                  <w:t xml:space="preserve">Specification No.: </w:t>
                </w:r>
                <w:r w:rsidR="00161BED">
                  <w:rPr>
                    <w:b/>
                    <w:bCs/>
                  </w:rPr>
                  <w:t>CC-CS/1096-NR1/TELE-4255/3/G7</w:t>
                </w:r>
              </w:p>
              <w:p w:rsidR="007D491B" w:rsidRDefault="007D491B" w:rsidP="008C1CA2">
                <w:pPr>
                  <w:pStyle w:val="BodyText"/>
                  <w:spacing w:before="11"/>
                  <w:ind w:left="20" w:right="18"/>
                  <w:jc w:val="both"/>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0516A5D"/>
    <w:multiLevelType w:val="hybridMultilevel"/>
    <w:tmpl w:val="FB90818C"/>
    <w:lvl w:ilvl="0" w:tplc="D1E248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2" w15:restartNumberingAfterBreak="0">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5" w15:restartNumberingAfterBreak="0">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16" w15:restartNumberingAfterBreak="0">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7" w15:restartNumberingAfterBreak="0">
    <w:nsid w:val="6C0B4130"/>
    <w:multiLevelType w:val="hybridMultilevel"/>
    <w:tmpl w:val="FB90818C"/>
    <w:lvl w:ilvl="0" w:tplc="D1E248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9" w15:restartNumberingAfterBreak="0">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20" w15:restartNumberingAfterBreak="0">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19"/>
  </w:num>
  <w:num w:numId="3">
    <w:abstractNumId w:val="7"/>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 w:numId="9">
    <w:abstractNumId w:val="2"/>
  </w:num>
  <w:num w:numId="10">
    <w:abstractNumId w:val="18"/>
  </w:num>
  <w:num w:numId="11">
    <w:abstractNumId w:val="14"/>
  </w:num>
  <w:num w:numId="12">
    <w:abstractNumId w:val="13"/>
  </w:num>
  <w:num w:numId="13">
    <w:abstractNumId w:val="3"/>
  </w:num>
  <w:num w:numId="14">
    <w:abstractNumId w:val="8"/>
  </w:num>
  <w:num w:numId="15">
    <w:abstractNumId w:val="12"/>
  </w:num>
  <w:num w:numId="16">
    <w:abstractNumId w:val="6"/>
  </w:num>
  <w:num w:numId="17">
    <w:abstractNumId w:val="4"/>
  </w:num>
  <w:num w:numId="18">
    <w:abstractNumId w:val="21"/>
  </w:num>
  <w:num w:numId="19">
    <w:abstractNumId w:val="20"/>
  </w:num>
  <w:num w:numId="20">
    <w:abstractNumId w:val="16"/>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E72E6"/>
    <w:rsid w:val="00020AF4"/>
    <w:rsid w:val="000210FB"/>
    <w:rsid w:val="00046AA9"/>
    <w:rsid w:val="00046C29"/>
    <w:rsid w:val="00090127"/>
    <w:rsid w:val="000F22F4"/>
    <w:rsid w:val="000F699B"/>
    <w:rsid w:val="00122B84"/>
    <w:rsid w:val="001402ED"/>
    <w:rsid w:val="00140B39"/>
    <w:rsid w:val="001569A6"/>
    <w:rsid w:val="00161BED"/>
    <w:rsid w:val="00197DA1"/>
    <w:rsid w:val="001B3D90"/>
    <w:rsid w:val="001E2FD2"/>
    <w:rsid w:val="001E549C"/>
    <w:rsid w:val="001F226C"/>
    <w:rsid w:val="001F5F39"/>
    <w:rsid w:val="002044EA"/>
    <w:rsid w:val="002058FF"/>
    <w:rsid w:val="00215BE3"/>
    <w:rsid w:val="0023036F"/>
    <w:rsid w:val="0025295E"/>
    <w:rsid w:val="00273DC6"/>
    <w:rsid w:val="00273FF0"/>
    <w:rsid w:val="002A2C25"/>
    <w:rsid w:val="002A620B"/>
    <w:rsid w:val="002D249C"/>
    <w:rsid w:val="002F7769"/>
    <w:rsid w:val="00306826"/>
    <w:rsid w:val="00314C90"/>
    <w:rsid w:val="003152F3"/>
    <w:rsid w:val="00356ADC"/>
    <w:rsid w:val="00360193"/>
    <w:rsid w:val="003708C8"/>
    <w:rsid w:val="00371255"/>
    <w:rsid w:val="00372E3A"/>
    <w:rsid w:val="00395183"/>
    <w:rsid w:val="0039698A"/>
    <w:rsid w:val="00396F11"/>
    <w:rsid w:val="003A3439"/>
    <w:rsid w:val="003C006C"/>
    <w:rsid w:val="003D4F96"/>
    <w:rsid w:val="0041057F"/>
    <w:rsid w:val="00422581"/>
    <w:rsid w:val="004504E6"/>
    <w:rsid w:val="0049045B"/>
    <w:rsid w:val="004A5E4D"/>
    <w:rsid w:val="004A7E00"/>
    <w:rsid w:val="00507247"/>
    <w:rsid w:val="0052108A"/>
    <w:rsid w:val="00556E7A"/>
    <w:rsid w:val="005735E0"/>
    <w:rsid w:val="005A3D43"/>
    <w:rsid w:val="005C743E"/>
    <w:rsid w:val="005E5C08"/>
    <w:rsid w:val="005E72E6"/>
    <w:rsid w:val="006101C4"/>
    <w:rsid w:val="006446B4"/>
    <w:rsid w:val="00670B60"/>
    <w:rsid w:val="006A1670"/>
    <w:rsid w:val="006A5395"/>
    <w:rsid w:val="006C09A9"/>
    <w:rsid w:val="00706CF9"/>
    <w:rsid w:val="00706D47"/>
    <w:rsid w:val="0072481E"/>
    <w:rsid w:val="00742C13"/>
    <w:rsid w:val="00783C49"/>
    <w:rsid w:val="00784B38"/>
    <w:rsid w:val="00790EDE"/>
    <w:rsid w:val="007929D8"/>
    <w:rsid w:val="007B3C8D"/>
    <w:rsid w:val="007D491B"/>
    <w:rsid w:val="007D7865"/>
    <w:rsid w:val="007E1107"/>
    <w:rsid w:val="00841F06"/>
    <w:rsid w:val="0085632F"/>
    <w:rsid w:val="00870AF4"/>
    <w:rsid w:val="008C1CA2"/>
    <w:rsid w:val="008C6A2C"/>
    <w:rsid w:val="008F491B"/>
    <w:rsid w:val="008F7341"/>
    <w:rsid w:val="008F783B"/>
    <w:rsid w:val="009443E5"/>
    <w:rsid w:val="00947606"/>
    <w:rsid w:val="00957EA6"/>
    <w:rsid w:val="00990D65"/>
    <w:rsid w:val="009B03E8"/>
    <w:rsid w:val="009B27DD"/>
    <w:rsid w:val="009B7817"/>
    <w:rsid w:val="00A04E3D"/>
    <w:rsid w:val="00A05A49"/>
    <w:rsid w:val="00A06830"/>
    <w:rsid w:val="00A077D4"/>
    <w:rsid w:val="00A14B5D"/>
    <w:rsid w:val="00A16F90"/>
    <w:rsid w:val="00A30184"/>
    <w:rsid w:val="00A5360D"/>
    <w:rsid w:val="00A626AA"/>
    <w:rsid w:val="00AD1DF9"/>
    <w:rsid w:val="00B02901"/>
    <w:rsid w:val="00B52B99"/>
    <w:rsid w:val="00B569F0"/>
    <w:rsid w:val="00B624A5"/>
    <w:rsid w:val="00B674CF"/>
    <w:rsid w:val="00B90C1E"/>
    <w:rsid w:val="00BB1ADE"/>
    <w:rsid w:val="00BF0EC9"/>
    <w:rsid w:val="00C167CA"/>
    <w:rsid w:val="00C311B2"/>
    <w:rsid w:val="00C401E2"/>
    <w:rsid w:val="00C42770"/>
    <w:rsid w:val="00C476F5"/>
    <w:rsid w:val="00C47F82"/>
    <w:rsid w:val="00C52FAB"/>
    <w:rsid w:val="00C532AC"/>
    <w:rsid w:val="00C64656"/>
    <w:rsid w:val="00C77716"/>
    <w:rsid w:val="00C832D9"/>
    <w:rsid w:val="00C85DB2"/>
    <w:rsid w:val="00C87EBB"/>
    <w:rsid w:val="00CA53B4"/>
    <w:rsid w:val="00CB440F"/>
    <w:rsid w:val="00D11497"/>
    <w:rsid w:val="00D723A5"/>
    <w:rsid w:val="00D73CF0"/>
    <w:rsid w:val="00D758D9"/>
    <w:rsid w:val="00DE0A57"/>
    <w:rsid w:val="00DF043E"/>
    <w:rsid w:val="00E0224F"/>
    <w:rsid w:val="00E65446"/>
    <w:rsid w:val="00E72F22"/>
    <w:rsid w:val="00E86A93"/>
    <w:rsid w:val="00E968E9"/>
    <w:rsid w:val="00EA2E06"/>
    <w:rsid w:val="00EF2857"/>
    <w:rsid w:val="00F0082F"/>
    <w:rsid w:val="00F2592C"/>
    <w:rsid w:val="00F36A24"/>
    <w:rsid w:val="00F54DE0"/>
    <w:rsid w:val="00F719CA"/>
    <w:rsid w:val="00F857A9"/>
    <w:rsid w:val="00FC0E2C"/>
    <w:rsid w:val="00FC5B2B"/>
    <w:rsid w:val="00FD0A1D"/>
    <w:rsid w:val="00FD3E4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C4AFD5B"/>
  <w15:docId w15:val="{36BD2FCD-4FCA-4171-9663-463447369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qForma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692644">
      <w:bodyDiv w:val="1"/>
      <w:marLeft w:val="0"/>
      <w:marRight w:val="0"/>
      <w:marTop w:val="0"/>
      <w:marBottom w:val="0"/>
      <w:divBdr>
        <w:top w:val="none" w:sz="0" w:space="0" w:color="auto"/>
        <w:left w:val="none" w:sz="0" w:space="0" w:color="auto"/>
        <w:bottom w:val="none" w:sz="0" w:space="0" w:color="auto"/>
        <w:right w:val="none" w:sz="0" w:space="0" w:color="auto"/>
      </w:divBdr>
    </w:div>
    <w:div w:id="1007562230">
      <w:bodyDiv w:val="1"/>
      <w:marLeft w:val="0"/>
      <w:marRight w:val="0"/>
      <w:marTop w:val="0"/>
      <w:marBottom w:val="0"/>
      <w:divBdr>
        <w:top w:val="none" w:sz="0" w:space="0" w:color="auto"/>
        <w:left w:val="none" w:sz="0" w:space="0" w:color="auto"/>
        <w:bottom w:val="none" w:sz="0" w:space="0" w:color="auto"/>
        <w:right w:val="none" w:sz="0" w:space="0" w:color="auto"/>
      </w:divBdr>
    </w:div>
    <w:div w:id="1739090895">
      <w:bodyDiv w:val="1"/>
      <w:marLeft w:val="0"/>
      <w:marRight w:val="0"/>
      <w:marTop w:val="0"/>
      <w:marBottom w:val="0"/>
      <w:divBdr>
        <w:top w:val="none" w:sz="0" w:space="0" w:color="auto"/>
        <w:left w:val="none" w:sz="0" w:space="0" w:color="auto"/>
        <w:bottom w:val="none" w:sz="0" w:space="0" w:color="auto"/>
        <w:right w:val="none" w:sz="0" w:space="0" w:color="auto"/>
      </w:divBdr>
    </w:div>
    <w:div w:id="1910310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4</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Sushant Verma {सुशांत वर्मा}</cp:lastModifiedBy>
  <cp:revision>143</cp:revision>
  <cp:lastPrinted>2021-04-30T08:14:00Z</cp:lastPrinted>
  <dcterms:created xsi:type="dcterms:W3CDTF">2020-04-10T04:42:00Z</dcterms:created>
  <dcterms:modified xsi:type="dcterms:W3CDTF">2021-09-16T11:14:00Z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